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0E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西峡西峡人民政府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关于加强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2025年春节期间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烟花爆竹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的通告》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</w:t>
      </w:r>
    </w:p>
    <w:p w14:paraId="20A928A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43252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一、为什么要制定《关于加强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2025年春节期间</w:t>
      </w:r>
      <w:r>
        <w:rPr>
          <w:rFonts w:hint="eastAsia" w:ascii="黑体" w:hAnsi="黑体" w:eastAsia="黑体" w:cs="黑体"/>
          <w:sz w:val="32"/>
          <w:szCs w:val="32"/>
        </w:rPr>
        <w:t>烟花爆竹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安全管理</w:t>
      </w:r>
      <w:r>
        <w:rPr>
          <w:rFonts w:hint="eastAsia" w:ascii="黑体" w:hAnsi="黑体" w:eastAsia="黑体" w:cs="黑体"/>
          <w:sz w:val="32"/>
          <w:szCs w:val="32"/>
        </w:rPr>
        <w:t>通告》</w:t>
      </w:r>
    </w:p>
    <w:p w14:paraId="58BA8C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强化西峡县春节期间烟花爆竹全流程安全监管，精准防控燃放环节带来的大气污染问题，持续改善县域生态环境质量，全力守护人民群众生命财产安全与节日祥和氛围，西峡县人民政府立足县域地理布局、环境承载能力及安全管理实际，制定并印发本《通告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旨在</w:t>
      </w:r>
      <w:r>
        <w:rPr>
          <w:rFonts w:hint="eastAsia" w:ascii="仿宋_GB2312" w:hAnsi="仿宋_GB2312" w:eastAsia="仿宋_GB2312" w:cs="仿宋_GB2312"/>
          <w:sz w:val="32"/>
          <w:szCs w:val="32"/>
        </w:rPr>
        <w:t>满足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群众节假日传统文化需求的同时，推动烟花爆竹安全管理与大气污染防治攻坚工作协同有序开展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5B868F4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二、《通告》的主要内容是什么？</w:t>
      </w:r>
    </w:p>
    <w:p w14:paraId="557388A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可燃放烟花爆竹的时间、可燃放烟花爆竹的区域、个人燃放种类、烟花爆竹禁燃行为、违法违规行为处罚、烟花爆竹产品购买，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条核心内容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BF2014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《通告》规定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可</w:t>
      </w:r>
      <w:r>
        <w:rPr>
          <w:rFonts w:hint="eastAsia" w:ascii="黑体" w:hAnsi="黑体" w:eastAsia="黑体" w:cs="黑体"/>
          <w:sz w:val="32"/>
          <w:szCs w:val="32"/>
        </w:rPr>
        <w:t>燃放烟花爆竹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时间</w:t>
      </w:r>
      <w:r>
        <w:rPr>
          <w:rFonts w:hint="eastAsia" w:ascii="黑体" w:hAnsi="黑体" w:eastAsia="黑体" w:cs="黑体"/>
          <w:sz w:val="32"/>
          <w:szCs w:val="32"/>
        </w:rPr>
        <w:t>？</w:t>
      </w:r>
    </w:p>
    <w:p w14:paraId="0C81F2E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22日（腊月二十三）17时至1月23日（腊月二十四）凌晨1时；1月28日（除夕）17时至1月29日（正月初一）凌晨1时；1月29日（正月初一）至2月2日（正月初五）每日早6时至23时；2月12日（正月十五）早6时至23时可燃放烟花爆竹。重污染天气期间和上述规定以外的时间禁止燃放烟花爆竹。</w:t>
      </w:r>
    </w:p>
    <w:p w14:paraId="25375C7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《通告》规定的哪些区域禁止燃放烟花爆竹？</w:t>
      </w:r>
    </w:p>
    <w:p w14:paraId="015367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西峡县</w:t>
      </w:r>
      <w:r>
        <w:rPr>
          <w:rFonts w:hint="eastAsia" w:ascii="仿宋_GB2312" w:hAnsi="仿宋_GB2312" w:eastAsia="仿宋_GB2312" w:cs="仿宋_GB2312"/>
          <w:sz w:val="32"/>
          <w:szCs w:val="32"/>
        </w:rPr>
        <w:t>紫金站点(紫金路以西，伏牛路以南，析江路以东，桃源路以北)、五里桥站点(步行街以西，世纪大道以南，紫金路以东，伏牛路以北)、白羽站点(莲花路以东，水电路以南工业大道以西，大桥沟村部以北)、莲花站点(莲花路以东世纪大道以南，工业大道以西，人民路以北)禁止燃放烟花爆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核心区域的四至边界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除此之外，还规定了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国家机关驻地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易燃易爆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场所、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重要军事设施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文物保护单位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学校、医院、敬老院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人员密集场所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交通枢纽区域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重点防火区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等11项禁止燃放烟花爆竹的重点场所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604EE4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通告对市民燃放烟花爆竹有什么规定？</w:t>
      </w:r>
    </w:p>
    <w:p w14:paraId="42EC84C6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具备《烟花爆竹（零售）许可证》的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合法经营点购买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具备防伪标识的合法产品，明确禁止燃放的烟花爆竹种类和行为及违法违规行为处罚。</w:t>
      </w:r>
    </w:p>
    <w:p w14:paraId="5C5CC7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3662402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26CD7"/>
    <w:rsid w:val="3AA7481D"/>
    <w:rsid w:val="4CD32F17"/>
    <w:rsid w:val="5F8B79B9"/>
    <w:rsid w:val="6C4C1D18"/>
    <w:rsid w:val="754A058C"/>
    <w:rsid w:val="79F2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841</Characters>
  <Lines>0</Lines>
  <Paragraphs>0</Paragraphs>
  <TotalTime>23</TotalTime>
  <ScaleCrop>false</ScaleCrop>
  <LinksUpToDate>false</LinksUpToDate>
  <CharactersWithSpaces>841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2026-01-06T01:51:00Z</dcterms:created>
  <dc:creator>沈宝明</dc:creator>
  <cp:lastModifiedBy>D懵懂的明天</cp:lastModifiedBy>
  <dcterms:modified xsi:type="dcterms:W3CDTF">2026-01-15T01:13:51Z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CB37BD733D6E4B1C8F0C4BFEA95F50A5_11</vt:lpwstr>
  </property>
  <property fmtid="{D5CDD505-2E9C-101B-9397-08002B2CF9AE}" pid="4" name="KSOTemplateDocerSaveRecord">
    <vt:lpwstr>eyJoZGlkIjoiZGIyNWJkZDAwMmQzYjQ4MjdmOTZjNzEzMDgyOGI3YjAiLCJ1c2VySWQiOiI0MzA0Njc0NDYifQ==</vt:lpwstr>
  </property>
</Properties>
</file>